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4828F" w14:textId="77777777" w:rsidR="00876C5A" w:rsidRPr="00E22A3F" w:rsidRDefault="00876C5A" w:rsidP="00876C5A">
      <w:pPr>
        <w:rPr>
          <w:rFonts w:ascii="Arial" w:hAnsi="Arial" w:cs="Arial"/>
          <w:sz w:val="22"/>
          <w:szCs w:val="22"/>
          <w:lang w:val="en-GB"/>
        </w:rPr>
      </w:pPr>
    </w:p>
    <w:p w14:paraId="5971640A" w14:textId="77777777" w:rsidR="00876C5A" w:rsidRPr="00E22A3F" w:rsidRDefault="00876C5A" w:rsidP="00876C5A">
      <w:pPr>
        <w:jc w:val="center"/>
        <w:rPr>
          <w:rFonts w:ascii="Arial" w:hAnsi="Arial" w:cs="Arial"/>
          <w:sz w:val="22"/>
          <w:szCs w:val="22"/>
          <w:lang w:val="en-GB"/>
        </w:rPr>
      </w:pPr>
      <w:bookmarkStart w:id="0" w:name="_Why_get_ready"/>
      <w:bookmarkEnd w:id="0"/>
    </w:p>
    <w:p w14:paraId="6E17C765" w14:textId="2829B681" w:rsidR="00876C5A" w:rsidRPr="00E22A3F" w:rsidRDefault="00876C5A" w:rsidP="00876C5A">
      <w:pPr>
        <w:pStyle w:val="Head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0694433F" wp14:editId="4CC47783">
            <wp:extent cx="13906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6B59" w14:textId="77777777" w:rsidR="00876C5A" w:rsidRPr="00E22A3F" w:rsidRDefault="00876C5A" w:rsidP="00876C5A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E22A3F">
        <w:rPr>
          <w:rFonts w:ascii="Arial" w:hAnsi="Arial" w:cs="Arial"/>
          <w:sz w:val="22"/>
          <w:szCs w:val="22"/>
        </w:rPr>
        <w:t>210 Chapeltown Road, Leeds LS7 3JT</w:t>
      </w:r>
    </w:p>
    <w:p w14:paraId="18A80057" w14:textId="77777777" w:rsidR="00876C5A" w:rsidRDefault="00876C5A" w:rsidP="00876C5A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E22A3F">
        <w:rPr>
          <w:rFonts w:ascii="Arial" w:hAnsi="Arial" w:cs="Arial"/>
          <w:sz w:val="22"/>
          <w:szCs w:val="22"/>
        </w:rPr>
        <w:t xml:space="preserve">0113 </w:t>
      </w:r>
      <w:proofErr w:type="gramStart"/>
      <w:r w:rsidRPr="00E22A3F">
        <w:rPr>
          <w:rFonts w:ascii="Arial" w:hAnsi="Arial" w:cs="Arial"/>
          <w:sz w:val="22"/>
          <w:szCs w:val="22"/>
        </w:rPr>
        <w:t>2211888  stmartinspracticeleeds.nhs.uk</w:t>
      </w:r>
      <w:proofErr w:type="gramEnd"/>
    </w:p>
    <w:p w14:paraId="0021B644" w14:textId="77777777" w:rsidR="00876C5A" w:rsidRPr="00E22A3F" w:rsidRDefault="00876C5A" w:rsidP="00876C5A">
      <w:pPr>
        <w:pStyle w:val="Header"/>
        <w:jc w:val="center"/>
        <w:rPr>
          <w:rFonts w:ascii="Arial" w:hAnsi="Arial" w:cs="Arial"/>
          <w:sz w:val="22"/>
          <w:szCs w:val="22"/>
        </w:rPr>
      </w:pPr>
    </w:p>
    <w:p w14:paraId="285A0C12" w14:textId="77777777" w:rsidR="00876C5A" w:rsidRPr="00E22A3F" w:rsidRDefault="00876C5A" w:rsidP="00876C5A">
      <w:pPr>
        <w:spacing w:after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E22A3F"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  <w:t>Consent to proxy access to GP online services</w:t>
      </w:r>
    </w:p>
    <w:p w14:paraId="218DDF51" w14:textId="77777777" w:rsidR="00876C5A" w:rsidRPr="00E22A3F" w:rsidRDefault="00876C5A" w:rsidP="00876C5A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E22A3F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 xml:space="preserve">: If the patient does not have capacity to consent to grant proxy access (this includes all children age 0-10), and proxy access is considered by the practice to be in the patient’s best interest, then </w:t>
      </w:r>
      <w:r w:rsidRPr="00E22A3F">
        <w:rPr>
          <w:rFonts w:ascii="Arial" w:hAnsi="Arial" w:cs="Arial"/>
          <w:b/>
          <w:color w:val="2F759E"/>
          <w:sz w:val="22"/>
          <w:szCs w:val="22"/>
          <w:lang w:val="en-GB"/>
        </w:rPr>
        <w:t>section 1 of this form may be omitted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5ABCE0F2" w14:textId="77777777" w:rsidR="00876C5A" w:rsidRPr="00E22A3F" w:rsidRDefault="00876C5A" w:rsidP="00876C5A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1B0E7870" w14:textId="77777777" w:rsidR="00876C5A" w:rsidRPr="00E22A3F" w:rsidRDefault="00876C5A" w:rsidP="00876C5A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E22A3F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52F0FF8" w14:textId="77777777" w:rsidR="00876C5A" w:rsidRPr="00E22A3F" w:rsidRDefault="00876C5A" w:rsidP="00876C5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>I,</w:t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  <w:instrText>ADDIN "&lt;Patient Name&gt;"</w:instrText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  <w:fldChar w:fldCharType="separate"/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  <w:t>&lt;Patient Name&gt;</w:t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  <w:fldChar w:fldCharType="end"/>
      </w:r>
      <w:r w:rsidRPr="00E22A3F"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  </w:t>
      </w:r>
      <w:r w:rsidRPr="00E22A3F">
        <w:rPr>
          <w:rFonts w:ascii="Arial" w:hAnsi="Arial" w:cs="Arial"/>
          <w:sz w:val="22"/>
          <w:szCs w:val="22"/>
          <w:lang w:val="en-GB"/>
        </w:rPr>
        <w:t xml:space="preserve">give permission to my GP practice to give the following people </w:t>
      </w:r>
    </w:p>
    <w:p w14:paraId="4984682C" w14:textId="77777777" w:rsidR="00876C5A" w:rsidRPr="00E22A3F" w:rsidRDefault="00876C5A" w:rsidP="00876C5A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below 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>in section 2.</w:t>
      </w:r>
    </w:p>
    <w:p w14:paraId="779D39F8" w14:textId="77777777" w:rsidR="00876C5A" w:rsidRPr="00E22A3F" w:rsidRDefault="00876C5A" w:rsidP="00876C5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65C5E510" w14:textId="77777777" w:rsidR="00876C5A" w:rsidRPr="00E22A3F" w:rsidRDefault="00876C5A" w:rsidP="00876C5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73F18E52" w14:textId="77777777" w:rsidR="00876C5A" w:rsidRPr="00E22A3F" w:rsidRDefault="00876C5A" w:rsidP="00876C5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14EDD521" w14:textId="77777777" w:rsidR="00876C5A" w:rsidRPr="00E22A3F" w:rsidRDefault="00876C5A" w:rsidP="00876C5A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876C5A" w:rsidRPr="00E22A3F" w14:paraId="1A7E71F2" w14:textId="77777777" w:rsidTr="00B82B29">
        <w:trPr>
          <w:trHeight w:val="675"/>
        </w:trPr>
        <w:tc>
          <w:tcPr>
            <w:tcW w:w="4820" w:type="dxa"/>
          </w:tcPr>
          <w:p w14:paraId="031617DA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Patient name: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instrText>ADDIN "&lt;Patient Name&gt;"</w:instrTex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&lt;Patient Name&gt;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19" w:type="dxa"/>
          </w:tcPr>
          <w:p w14:paraId="019DB6E7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Pt NHS number: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instrText>ADDIN "&lt;NHS number&gt;"</w:instrTex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&lt;NHS number&gt;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end"/>
            </w:r>
          </w:p>
        </w:tc>
      </w:tr>
      <w:tr w:rsidR="00876C5A" w:rsidRPr="00E22A3F" w14:paraId="53E17F25" w14:textId="77777777" w:rsidTr="00B82B29">
        <w:trPr>
          <w:trHeight w:val="675"/>
        </w:trPr>
        <w:tc>
          <w:tcPr>
            <w:tcW w:w="4820" w:type="dxa"/>
          </w:tcPr>
          <w:p w14:paraId="7FE619F6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Signature of patient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4819" w:type="dxa"/>
          </w:tcPr>
          <w:p w14:paraId="397EE344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Date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instrText>ADDIN "&lt;Today's date&gt;"</w:instrTex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&lt;Today's date&gt;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CD7874F" w14:textId="77777777" w:rsidR="00876C5A" w:rsidRPr="00E22A3F" w:rsidRDefault="00876C5A" w:rsidP="00876C5A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436EA582" w14:textId="77777777" w:rsidR="00876C5A" w:rsidRPr="00E22A3F" w:rsidRDefault="00876C5A" w:rsidP="00876C5A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E22A3F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876C5A" w:rsidRPr="00E22A3F" w14:paraId="6AF499AE" w14:textId="77777777" w:rsidTr="00B82B29">
        <w:trPr>
          <w:trHeight w:val="284"/>
        </w:trPr>
        <w:tc>
          <w:tcPr>
            <w:tcW w:w="8789" w:type="dxa"/>
            <w:shd w:val="clear" w:color="auto" w:fill="auto"/>
          </w:tcPr>
          <w:p w14:paraId="06D054D5" w14:textId="77777777" w:rsidR="00876C5A" w:rsidRPr="00E22A3F" w:rsidRDefault="00876C5A" w:rsidP="00B82B29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shd w:val="clear" w:color="auto" w:fill="auto"/>
          </w:tcPr>
          <w:p w14:paraId="01531260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876C5A" w:rsidRPr="00E22A3F" w14:paraId="489E5744" w14:textId="77777777" w:rsidTr="00B82B29">
        <w:trPr>
          <w:trHeight w:val="284"/>
        </w:trPr>
        <w:tc>
          <w:tcPr>
            <w:tcW w:w="8789" w:type="dxa"/>
            <w:shd w:val="clear" w:color="auto" w:fill="auto"/>
          </w:tcPr>
          <w:p w14:paraId="44B899E1" w14:textId="77777777" w:rsidR="00876C5A" w:rsidRPr="00E22A3F" w:rsidRDefault="00876C5A" w:rsidP="00B82B29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shd w:val="clear" w:color="auto" w:fill="auto"/>
          </w:tcPr>
          <w:p w14:paraId="78F420E1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876C5A" w:rsidRPr="00E22A3F" w14:paraId="7C7A3D69" w14:textId="77777777" w:rsidTr="00B82B29">
        <w:trPr>
          <w:trHeight w:val="284"/>
        </w:trPr>
        <w:tc>
          <w:tcPr>
            <w:tcW w:w="8789" w:type="dxa"/>
            <w:shd w:val="clear" w:color="auto" w:fill="auto"/>
          </w:tcPr>
          <w:p w14:paraId="7D86AB88" w14:textId="77777777" w:rsidR="00876C5A" w:rsidRPr="00E22A3F" w:rsidRDefault="00876C5A" w:rsidP="00B82B29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Accessing the medical record for                                                 </w:t>
            </w:r>
            <w:proofErr w:type="gramStart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  <w:shd w:val="clear" w:color="auto" w:fill="auto"/>
          </w:tcPr>
          <w:p w14:paraId="326F8CD3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892DF46" w14:textId="77777777" w:rsidR="00876C5A" w:rsidRPr="00E22A3F" w:rsidRDefault="00876C5A" w:rsidP="00876C5A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58C83A1" w14:textId="77777777" w:rsidR="00876C5A" w:rsidRPr="00E22A3F" w:rsidRDefault="00876C5A" w:rsidP="00876C5A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E22A3F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6AA2936C" w14:textId="77777777" w:rsidR="00876C5A" w:rsidRPr="00E22A3F" w:rsidRDefault="00876C5A" w:rsidP="00876C5A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>I/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E22A3F">
        <w:rPr>
          <w:rFonts w:ascii="Arial" w:hAnsi="Arial" w:cs="Arial"/>
          <w:color w:val="2F759E"/>
          <w:sz w:val="22"/>
          <w:szCs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E22A3F">
        <w:rPr>
          <w:rFonts w:ascii="Arial" w:hAnsi="Arial" w:cs="Arial"/>
          <w:color w:val="2F759E"/>
          <w:sz w:val="22"/>
          <w:szCs w:val="22"/>
          <w:u w:val="single"/>
          <w:lang w:val="en-GB"/>
        </w:rPr>
        <w:instrText xml:space="preserve"> FORMTEXT </w:instrText>
      </w:r>
      <w:r w:rsidRPr="00E22A3F">
        <w:rPr>
          <w:rFonts w:ascii="Arial" w:hAnsi="Arial" w:cs="Arial"/>
          <w:color w:val="2F759E"/>
          <w:sz w:val="22"/>
          <w:szCs w:val="22"/>
          <w:u w:val="single"/>
          <w:lang w:val="en-GB"/>
        </w:rPr>
      </w:r>
      <w:r w:rsidRPr="00E22A3F">
        <w:rPr>
          <w:rFonts w:ascii="Arial" w:hAnsi="Arial" w:cs="Arial"/>
          <w:color w:val="2F759E"/>
          <w:sz w:val="22"/>
          <w:szCs w:val="22"/>
          <w:u w:val="single"/>
          <w:lang w:val="en-GB"/>
        </w:rPr>
        <w:fldChar w:fldCharType="separate"/>
      </w:r>
      <w:r w:rsidRPr="00E22A3F">
        <w:rPr>
          <w:rFonts w:ascii="Arial" w:hAnsi="Arial" w:cs="Arial"/>
          <w:noProof/>
          <w:color w:val="2F759E"/>
          <w:sz w:val="22"/>
          <w:szCs w:val="22"/>
          <w:u w:val="single"/>
          <w:lang w:val="en-GB"/>
        </w:rPr>
        <w:t> </w:t>
      </w:r>
      <w:r w:rsidRPr="00E22A3F">
        <w:rPr>
          <w:rFonts w:ascii="Arial" w:hAnsi="Arial" w:cs="Arial"/>
          <w:noProof/>
          <w:color w:val="2F759E"/>
          <w:sz w:val="22"/>
          <w:szCs w:val="22"/>
          <w:u w:val="single"/>
          <w:lang w:val="en-GB"/>
        </w:rPr>
        <w:t> </w:t>
      </w:r>
      <w:r w:rsidRPr="00E22A3F">
        <w:rPr>
          <w:rFonts w:ascii="Arial" w:hAnsi="Arial" w:cs="Arial"/>
          <w:noProof/>
          <w:color w:val="2F759E"/>
          <w:sz w:val="22"/>
          <w:szCs w:val="22"/>
          <w:u w:val="single"/>
          <w:lang w:val="en-GB"/>
        </w:rPr>
        <w:t> </w:t>
      </w:r>
      <w:r w:rsidRPr="00E22A3F">
        <w:rPr>
          <w:rFonts w:ascii="Arial" w:hAnsi="Arial" w:cs="Arial"/>
          <w:noProof/>
          <w:color w:val="2F759E"/>
          <w:sz w:val="22"/>
          <w:szCs w:val="22"/>
          <w:u w:val="single"/>
          <w:lang w:val="en-GB"/>
        </w:rPr>
        <w:t> </w:t>
      </w:r>
      <w:r w:rsidRPr="00E22A3F">
        <w:rPr>
          <w:rFonts w:ascii="Arial" w:hAnsi="Arial" w:cs="Arial"/>
          <w:noProof/>
          <w:color w:val="2F759E"/>
          <w:sz w:val="22"/>
          <w:szCs w:val="22"/>
          <w:u w:val="single"/>
          <w:lang w:val="en-GB"/>
        </w:rPr>
        <w:t> </w:t>
      </w:r>
      <w:r w:rsidRPr="00E22A3F">
        <w:rPr>
          <w:rFonts w:ascii="Arial" w:hAnsi="Arial" w:cs="Arial"/>
          <w:color w:val="2F759E"/>
          <w:sz w:val="22"/>
          <w:szCs w:val="22"/>
          <w:u w:val="single"/>
          <w:lang w:val="en-GB"/>
        </w:rPr>
        <w:fldChar w:fldCharType="end"/>
      </w:r>
      <w:bookmarkEnd w:id="5"/>
      <w:r w:rsidRPr="00E22A3F"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            </w:t>
      </w:r>
      <w:proofErr w:type="gramStart"/>
      <w:r w:rsidRPr="00E22A3F">
        <w:rPr>
          <w:rFonts w:ascii="Arial" w:hAnsi="Arial" w:cs="Arial"/>
          <w:sz w:val="22"/>
          <w:szCs w:val="22"/>
          <w:u w:val="single"/>
          <w:lang w:val="en-GB"/>
        </w:rPr>
        <w:t xml:space="preserve">   </w:t>
      </w:r>
      <w:r w:rsidRPr="00E22A3F">
        <w:rPr>
          <w:rFonts w:ascii="Arial" w:hAnsi="Arial" w:cs="Arial"/>
          <w:sz w:val="22"/>
          <w:szCs w:val="22"/>
          <w:lang w:val="en-GB"/>
        </w:rPr>
        <w:t>(</w:t>
      </w:r>
      <w:proofErr w:type="gramEnd"/>
      <w:r w:rsidRPr="00E22A3F">
        <w:rPr>
          <w:rFonts w:ascii="Arial" w:hAnsi="Arial" w:cs="Arial"/>
          <w:sz w:val="22"/>
          <w:szCs w:val="22"/>
          <w:lang w:val="en-GB"/>
        </w:rPr>
        <w:t xml:space="preserve">names of representatives) wish to have online access to the services ticked in the box above 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 xml:space="preserve">in section 2 </w:t>
      </w:r>
    </w:p>
    <w:p w14:paraId="79FE9190" w14:textId="77777777" w:rsidR="00876C5A" w:rsidRPr="00E22A3F" w:rsidRDefault="00876C5A" w:rsidP="00876C5A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 xml:space="preserve">for </w:t>
      </w:r>
      <w:r w:rsidRPr="00E22A3F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</w:fldChar>
      </w:r>
      <w:r w:rsidRPr="00E22A3F">
        <w:rPr>
          <w:rFonts w:ascii="Arial" w:hAnsi="Arial" w:cs="Arial"/>
          <w:sz w:val="22"/>
          <w:szCs w:val="22"/>
          <w:lang w:val="en-GB"/>
        </w:rPr>
        <w:instrText>ADDIN "&lt;Patient Name&gt;"</w:instrText>
      </w:r>
      <w:r w:rsidRPr="00E22A3F">
        <w:rPr>
          <w:rFonts w:ascii="Arial" w:hAnsi="Arial" w:cs="Arial"/>
          <w:sz w:val="22"/>
          <w:szCs w:val="22"/>
          <w:lang w:val="en-GB"/>
        </w:rPr>
      </w:r>
      <w:r w:rsidRPr="00E22A3F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E22A3F">
        <w:rPr>
          <w:rFonts w:ascii="Arial" w:hAnsi="Arial" w:cs="Arial"/>
          <w:sz w:val="22"/>
          <w:szCs w:val="22"/>
          <w:lang w:val="en-GB"/>
        </w:rPr>
        <w:t>&lt;Patient Name&gt;</w:t>
      </w:r>
      <w:r w:rsidRPr="00E22A3F">
        <w:rPr>
          <w:rFonts w:ascii="Arial" w:hAnsi="Arial" w:cs="Arial"/>
          <w:sz w:val="22"/>
          <w:szCs w:val="22"/>
          <w:lang w:val="en-GB"/>
        </w:rPr>
        <w:fldChar w:fldCharType="end"/>
      </w:r>
      <w:r w:rsidRPr="00E22A3F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362340C4" w14:textId="77777777" w:rsidR="00876C5A" w:rsidRPr="00E22A3F" w:rsidRDefault="00876C5A" w:rsidP="00876C5A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E22A3F">
        <w:rPr>
          <w:rFonts w:ascii="Arial" w:hAnsi="Arial" w:cs="Arial"/>
          <w:sz w:val="22"/>
          <w:szCs w:val="22"/>
          <w:lang w:val="en-GB"/>
        </w:rPr>
        <w:t>I/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E22A3F">
        <w:rPr>
          <w:rFonts w:ascii="Arial" w:hAnsi="Arial" w:cs="Arial"/>
          <w:sz w:val="22"/>
          <w:szCs w:val="22"/>
          <w:lang w:val="en-GB"/>
        </w:rPr>
        <w:t xml:space="preserve"> understand my/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E22A3F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I/</w:t>
      </w:r>
      <w:r w:rsidRPr="00E22A3F">
        <w:rPr>
          <w:rFonts w:ascii="Arial" w:hAnsi="Arial" w:cs="Arial"/>
          <w:color w:val="2F759E"/>
          <w:sz w:val="22"/>
          <w:szCs w:val="22"/>
          <w:lang w:val="en-GB"/>
        </w:rPr>
        <w:t xml:space="preserve">we </w:t>
      </w:r>
      <w:r w:rsidRPr="00E22A3F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876C5A" w:rsidRPr="00E22A3F" w14:paraId="6D23EB0A" w14:textId="77777777" w:rsidTr="00B82B29">
        <w:trPr>
          <w:trHeight w:val="284"/>
        </w:trPr>
        <w:tc>
          <w:tcPr>
            <w:tcW w:w="8789" w:type="dxa"/>
            <w:shd w:val="clear" w:color="auto" w:fill="auto"/>
          </w:tcPr>
          <w:p w14:paraId="017877FF" w14:textId="77777777" w:rsidR="00876C5A" w:rsidRPr="00E22A3F" w:rsidRDefault="00876C5A" w:rsidP="00876C5A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I/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</w:rPr>
              <w:t xml:space="preserve">we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read and understood the information leaflet </w:t>
            </w:r>
            <w:r w:rsidRPr="00E22A3F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shd w:val="clear" w:color="auto" w:fill="auto"/>
          </w:tcPr>
          <w:p w14:paraId="05A02E7B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</w:tr>
      <w:tr w:rsidR="00876C5A" w:rsidRPr="00E22A3F" w14:paraId="65FF6D0E" w14:textId="77777777" w:rsidTr="00B82B29">
        <w:trPr>
          <w:trHeight w:val="284"/>
        </w:trPr>
        <w:tc>
          <w:tcPr>
            <w:tcW w:w="8789" w:type="dxa"/>
            <w:shd w:val="clear" w:color="auto" w:fill="auto"/>
          </w:tcPr>
          <w:p w14:paraId="15FCD97A" w14:textId="77777777" w:rsidR="00876C5A" w:rsidRPr="00E22A3F" w:rsidRDefault="00876C5A" w:rsidP="00B82B29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I/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</w:rPr>
              <w:t xml:space="preserve">we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will be responsible for the security of the information that I/we see or download</w:t>
            </w:r>
          </w:p>
        </w:tc>
        <w:tc>
          <w:tcPr>
            <w:tcW w:w="850" w:type="dxa"/>
            <w:shd w:val="clear" w:color="auto" w:fill="auto"/>
          </w:tcPr>
          <w:p w14:paraId="202FD4B2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876C5A" w:rsidRPr="00E22A3F" w14:paraId="1C8B986F" w14:textId="77777777" w:rsidTr="00B82B29">
        <w:trPr>
          <w:trHeight w:val="567"/>
        </w:trPr>
        <w:tc>
          <w:tcPr>
            <w:tcW w:w="8789" w:type="dxa"/>
            <w:shd w:val="clear" w:color="auto" w:fill="auto"/>
          </w:tcPr>
          <w:p w14:paraId="13079B5D" w14:textId="77777777" w:rsidR="00876C5A" w:rsidRPr="00E22A3F" w:rsidRDefault="00876C5A" w:rsidP="00B82B29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I/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contact the practice as soon as possible if I/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shd w:val="clear" w:color="auto" w:fill="auto"/>
          </w:tcPr>
          <w:p w14:paraId="25DFFA21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876C5A" w:rsidRPr="00E22A3F" w14:paraId="107A6225" w14:textId="77777777" w:rsidTr="00B82B29">
        <w:trPr>
          <w:trHeight w:val="567"/>
        </w:trPr>
        <w:tc>
          <w:tcPr>
            <w:tcW w:w="8789" w:type="dxa"/>
            <w:shd w:val="clear" w:color="auto" w:fill="auto"/>
          </w:tcPr>
          <w:p w14:paraId="3263A900" w14:textId="77777777" w:rsidR="00876C5A" w:rsidRPr="00E22A3F" w:rsidRDefault="00876C5A" w:rsidP="00B82B29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>If I/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 see information in the record that is not about the patient, or is inaccurate, I/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shd w:val="clear" w:color="auto" w:fill="auto"/>
          </w:tcPr>
          <w:p w14:paraId="34573433" w14:textId="77777777" w:rsidR="00876C5A" w:rsidRPr="00E22A3F" w:rsidRDefault="00876C5A" w:rsidP="00B82B29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4213E235" w14:textId="77777777" w:rsidR="00876C5A" w:rsidRPr="00E22A3F" w:rsidRDefault="00876C5A" w:rsidP="00876C5A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876C5A" w:rsidRPr="00E22A3F" w14:paraId="08AFE956" w14:textId="77777777" w:rsidTr="00B82B29">
        <w:trPr>
          <w:trHeight w:val="819"/>
        </w:trPr>
        <w:tc>
          <w:tcPr>
            <w:tcW w:w="7655" w:type="dxa"/>
          </w:tcPr>
          <w:p w14:paraId="0FD9F103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Signature/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representative/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 xml:space="preserve">s 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36FFA6D4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Date/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 xml:space="preserve">s 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color w:val="2F759E"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</w:tbl>
    <w:p w14:paraId="5F97454F" w14:textId="77777777" w:rsidR="00876C5A" w:rsidRDefault="00876C5A" w:rsidP="00876C5A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</w:p>
    <w:p w14:paraId="494AC2F6" w14:textId="77777777" w:rsidR="00876C5A" w:rsidRDefault="00876C5A" w:rsidP="00876C5A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</w:p>
    <w:p w14:paraId="54263A59" w14:textId="77777777" w:rsidR="00876C5A" w:rsidRDefault="00876C5A" w:rsidP="00876C5A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</w:p>
    <w:p w14:paraId="59994026" w14:textId="77777777" w:rsidR="00876C5A" w:rsidRDefault="00876C5A" w:rsidP="00876C5A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</w:p>
    <w:p w14:paraId="673EC725" w14:textId="77777777" w:rsidR="00876C5A" w:rsidRPr="00E22A3F" w:rsidRDefault="00876C5A" w:rsidP="00876C5A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</w:p>
    <w:p w14:paraId="6E6AD25F" w14:textId="77777777" w:rsidR="00876C5A" w:rsidRPr="00E22A3F" w:rsidRDefault="00876C5A" w:rsidP="00876C5A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E22A3F"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  <w:t xml:space="preserve">The patient </w:t>
      </w:r>
    </w:p>
    <w:p w14:paraId="131570FD" w14:textId="77777777" w:rsidR="00876C5A" w:rsidRPr="00E22A3F" w:rsidRDefault="00876C5A" w:rsidP="00876C5A">
      <w:pPr>
        <w:spacing w:after="120"/>
        <w:rPr>
          <w:rFonts w:ascii="Arial" w:hAnsi="Arial" w:cs="Arial"/>
          <w:color w:val="000000"/>
          <w:sz w:val="22"/>
          <w:szCs w:val="22"/>
          <w:lang w:val="en-GB"/>
        </w:rPr>
      </w:pPr>
      <w:r w:rsidRPr="00E22A3F">
        <w:rPr>
          <w:rFonts w:ascii="Arial" w:hAnsi="Arial" w:cs="Arial"/>
          <w:color w:val="000000"/>
          <w:sz w:val="22"/>
          <w:szCs w:val="22"/>
          <w:lang w:val="en-GB" w:eastAsia="en-GB"/>
        </w:rPr>
        <w:t>(This is the person whose records are being accessed)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76C5A" w:rsidRPr="00E22A3F" w14:paraId="55806443" w14:textId="77777777" w:rsidTr="00B82B29">
        <w:trPr>
          <w:trHeight w:val="274"/>
        </w:trPr>
        <w:tc>
          <w:tcPr>
            <w:tcW w:w="4786" w:type="dxa"/>
          </w:tcPr>
          <w:p w14:paraId="389C51BC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Surname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Name&gt;"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Name&gt;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20" w:type="dxa"/>
          </w:tcPr>
          <w:p w14:paraId="5FF85922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"&lt;Date of birth&gt;"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&lt;Date of birth&gt;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76C5A" w:rsidRPr="00E22A3F" w14:paraId="61631CEC" w14:textId="77777777" w:rsidTr="00B82B29">
        <w:tc>
          <w:tcPr>
            <w:tcW w:w="9606" w:type="dxa"/>
            <w:gridSpan w:val="2"/>
          </w:tcPr>
          <w:p w14:paraId="3993424B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First name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Name&gt;"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Name&gt;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76C5A" w:rsidRPr="00E22A3F" w14:paraId="28B03997" w14:textId="77777777" w:rsidTr="00B82B29">
        <w:trPr>
          <w:trHeight w:val="1138"/>
        </w:trPr>
        <w:tc>
          <w:tcPr>
            <w:tcW w:w="9606" w:type="dxa"/>
            <w:gridSpan w:val="2"/>
          </w:tcPr>
          <w:p w14:paraId="3259763B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</w:t>
            </w:r>
          </w:p>
          <w:p w14:paraId="2D198FE0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ACIAMAAuADEAOQAiACAAQQBkAGQAcgBlAHMAcwBUAHkAcABlAD0AIgAxACIALwA+AA==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Address&gt;"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Address&gt;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48B14111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1A07F6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YQBnAGUAUwBwAGwAaQB0AD0AIgB5ACIAIABGAGkAeABlAGQAUgBvAHcASABlAGkAZwBoAHQAPQAi
AC0AMQAuADAAIgAgAE4AdQBtAFMAdAByAGkAcABlAHMAPQAiAC0AMQAiACAAQwBlAGwAbABUAG8A
cAA9ACIAMAAuADAAIgAgAEMAZQBsAGwATABlAGYAdAA9ACIAMAAuADEAOQAiACAAQwBlAGwAbABC
AG8AdAB0AG8AbQA9ACIAMAAuADAAIgAgAEMAZQBsAGwAUgBpAGcAaAB0AD0AIgAwAC4AMQA5ACIA
IABBAGQAZAByAGUAcwBzAFQAeQBwAGUAPQAiADAAIgAvAD4A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Address&gt;"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Address&gt;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</w:p>
        </w:tc>
      </w:tr>
      <w:tr w:rsidR="00876C5A" w:rsidRPr="00E22A3F" w14:paraId="4E03180F" w14:textId="77777777" w:rsidTr="00B82B29">
        <w:tc>
          <w:tcPr>
            <w:tcW w:w="9606" w:type="dxa"/>
            <w:gridSpan w:val="2"/>
          </w:tcPr>
          <w:p w14:paraId="0B9E2BCD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Email address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Contact Details&gt;"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Contact Details&gt;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76C5A" w:rsidRPr="00E22A3F" w14:paraId="683E1DD4" w14:textId="77777777" w:rsidTr="00B82B29">
        <w:tc>
          <w:tcPr>
            <w:tcW w:w="4786" w:type="dxa"/>
          </w:tcPr>
          <w:p w14:paraId="67BEE751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number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Contact Details&gt;"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Contact Details&gt;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20" w:type="dxa"/>
          </w:tcPr>
          <w:p w14:paraId="21BCEF89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Mobile number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>ADDIN "&lt;Patient Contact Details&gt;"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&lt;Patient Contact Details&gt;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876C5A" w:rsidRPr="00E22A3F" w14:paraId="3A72E502" w14:textId="77777777" w:rsidTr="00B82B29">
        <w:tc>
          <w:tcPr>
            <w:tcW w:w="4786" w:type="dxa"/>
          </w:tcPr>
          <w:p w14:paraId="320B3DA9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Pt NHS number: 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instrText>ADDIN "&lt;NHS number&gt;"</w:instrTex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&lt;NHS number&gt;</w:t>
            </w:r>
            <w:r w:rsidRPr="00E22A3F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20" w:type="dxa"/>
          </w:tcPr>
          <w:p w14:paraId="74494898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C845E1" w14:textId="77777777" w:rsidR="00876C5A" w:rsidRPr="00E22A3F" w:rsidRDefault="00876C5A" w:rsidP="00876C5A">
      <w:pPr>
        <w:rPr>
          <w:rFonts w:ascii="Arial" w:hAnsi="Arial" w:cs="Arial"/>
          <w:sz w:val="22"/>
          <w:szCs w:val="22"/>
          <w:lang w:val="en-GB"/>
        </w:rPr>
      </w:pPr>
    </w:p>
    <w:p w14:paraId="722DC5DE" w14:textId="77777777" w:rsidR="00876C5A" w:rsidRPr="00E22A3F" w:rsidRDefault="00876C5A" w:rsidP="00876C5A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E22A3F"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  <w:t xml:space="preserve">The representatives </w:t>
      </w:r>
    </w:p>
    <w:p w14:paraId="610CBC86" w14:textId="77777777" w:rsidR="00876C5A" w:rsidRPr="00E22A3F" w:rsidRDefault="00876C5A" w:rsidP="00876C5A">
      <w:pPr>
        <w:spacing w:after="120"/>
        <w:rPr>
          <w:rFonts w:ascii="Arial" w:hAnsi="Arial" w:cs="Arial"/>
          <w:color w:val="000000"/>
          <w:sz w:val="22"/>
          <w:szCs w:val="22"/>
          <w:lang w:val="en-GB" w:eastAsia="en-GB"/>
        </w:rPr>
      </w:pPr>
      <w:r w:rsidRPr="00E22A3F">
        <w:rPr>
          <w:rFonts w:ascii="Arial" w:hAnsi="Arial" w:cs="Arial"/>
          <w:color w:val="000000"/>
          <w:sz w:val="22"/>
          <w:szCs w:val="22"/>
          <w:lang w:val="en-GB"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76C5A" w:rsidRPr="00E22A3F" w14:paraId="50B23E36" w14:textId="77777777" w:rsidTr="00B82B29">
        <w:trPr>
          <w:trHeight w:val="274"/>
        </w:trPr>
        <w:tc>
          <w:tcPr>
            <w:tcW w:w="4786" w:type="dxa"/>
          </w:tcPr>
          <w:p w14:paraId="40A949A8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Surname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4820" w:type="dxa"/>
          </w:tcPr>
          <w:p w14:paraId="397B77DD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Surname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876C5A" w:rsidRPr="00E22A3F" w14:paraId="2D17993C" w14:textId="77777777" w:rsidTr="00B82B29">
        <w:tc>
          <w:tcPr>
            <w:tcW w:w="4786" w:type="dxa"/>
          </w:tcPr>
          <w:p w14:paraId="61099128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First name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4820" w:type="dxa"/>
          </w:tcPr>
          <w:p w14:paraId="471288D1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First name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</w:tr>
      <w:tr w:rsidR="00876C5A" w:rsidRPr="00E22A3F" w14:paraId="0E631D62" w14:textId="77777777" w:rsidTr="00B82B29">
        <w:tc>
          <w:tcPr>
            <w:tcW w:w="4786" w:type="dxa"/>
          </w:tcPr>
          <w:p w14:paraId="7D5E6E6E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4820" w:type="dxa"/>
          </w:tcPr>
          <w:p w14:paraId="2ABF77C9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876C5A" w:rsidRPr="00E22A3F" w14:paraId="20BE9AF8" w14:textId="77777777" w:rsidTr="00B82B29">
        <w:trPr>
          <w:trHeight w:val="1454"/>
        </w:trPr>
        <w:tc>
          <w:tcPr>
            <w:tcW w:w="4786" w:type="dxa"/>
          </w:tcPr>
          <w:p w14:paraId="0B6AF765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21A19969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  <w:p w14:paraId="4F872211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E32C69D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FA1FBE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4820" w:type="dxa"/>
          </w:tcPr>
          <w:p w14:paraId="32A0AA65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       </w:t>
            </w:r>
            <w:proofErr w:type="gramStart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   (</w:t>
            </w:r>
            <w:proofErr w:type="gramEnd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tick if both same address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  <w:p w14:paraId="58B5AD85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CCEB66F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  <w:p w14:paraId="3139A87A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C01163B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876C5A" w:rsidRPr="00E22A3F" w14:paraId="33BE7105" w14:textId="77777777" w:rsidTr="00B82B29">
        <w:tc>
          <w:tcPr>
            <w:tcW w:w="4786" w:type="dxa"/>
          </w:tcPr>
          <w:p w14:paraId="4B4BE526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Email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4820" w:type="dxa"/>
          </w:tcPr>
          <w:p w14:paraId="39A2C077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Email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4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876C5A" w:rsidRPr="00E22A3F" w14:paraId="59419C39" w14:textId="77777777" w:rsidTr="00B82B29">
        <w:tc>
          <w:tcPr>
            <w:tcW w:w="4786" w:type="dxa"/>
          </w:tcPr>
          <w:p w14:paraId="2C0293DA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  <w:tc>
          <w:tcPr>
            <w:tcW w:w="4820" w:type="dxa"/>
          </w:tcPr>
          <w:p w14:paraId="79EECD29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</w:tr>
      <w:tr w:rsidR="00876C5A" w:rsidRPr="00E22A3F" w14:paraId="5CACD8CD" w14:textId="77777777" w:rsidTr="00B82B29">
        <w:tc>
          <w:tcPr>
            <w:tcW w:w="4786" w:type="dxa"/>
          </w:tcPr>
          <w:p w14:paraId="45131A23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Mobile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tc>
          <w:tcPr>
            <w:tcW w:w="4820" w:type="dxa"/>
          </w:tcPr>
          <w:p w14:paraId="08DE8BFB" w14:textId="77777777" w:rsidR="00876C5A" w:rsidRPr="00E22A3F" w:rsidRDefault="00876C5A" w:rsidP="00B82B2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t xml:space="preserve">Mobile 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E22A3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</w:tbl>
    <w:p w14:paraId="6E060849" w14:textId="77777777" w:rsidR="00876C5A" w:rsidRPr="00E22A3F" w:rsidRDefault="00876C5A" w:rsidP="00876C5A">
      <w:pPr>
        <w:jc w:val="both"/>
        <w:rPr>
          <w:rFonts w:ascii="Arial" w:hAnsi="Arial" w:cs="Arial"/>
          <w:b/>
          <w:bCs/>
          <w:color w:val="235876"/>
          <w:sz w:val="22"/>
          <w:szCs w:val="22"/>
          <w:lang w:val="en-GB"/>
        </w:rPr>
      </w:pPr>
    </w:p>
    <w:p w14:paraId="152F328F" w14:textId="77777777" w:rsidR="001F1FD1" w:rsidRDefault="001F1FD1">
      <w:bookmarkStart w:id="29" w:name="_GoBack"/>
      <w:bookmarkEnd w:id="29"/>
    </w:p>
    <w:sectPr w:rsidR="001F1FD1" w:rsidSect="003362F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4058" w14:textId="77777777" w:rsidR="00F123F3" w:rsidRDefault="00F123F3" w:rsidP="001C6659">
      <w:r>
        <w:separator/>
      </w:r>
    </w:p>
  </w:endnote>
  <w:endnote w:type="continuationSeparator" w:id="0">
    <w:p w14:paraId="62AB4A39" w14:textId="77777777" w:rsidR="00F123F3" w:rsidRDefault="00F123F3" w:rsidP="001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0C75" w14:textId="77777777" w:rsidR="007B564F" w:rsidRDefault="00F123F3" w:rsidP="00892496">
    <w:pPr>
      <w:pStyle w:val="Footer"/>
      <w:jc w:val="right"/>
    </w:pPr>
    <w:r w:rsidRPr="00B966CE">
      <w:t xml:space="preserve"> </w:t>
    </w:r>
    <w:r>
      <w:t xml:space="preserve">V </w:t>
    </w:r>
    <w:proofErr w:type="gramStart"/>
    <w:r>
      <w:t>1</w:t>
    </w:r>
    <w:r>
      <w:t xml:space="preserve">  </w:t>
    </w:r>
    <w:r>
      <w:t>10</w:t>
    </w:r>
    <w:proofErr w:type="gramEnd"/>
    <w:r>
      <w:t xml:space="preserve"> </w:t>
    </w:r>
    <w:r>
      <w:t>March</w:t>
    </w:r>
    <w:r>
      <w:t xml:space="preserve"> 2015</w:t>
    </w:r>
  </w:p>
  <w:p w14:paraId="1A96BAC0" w14:textId="77777777" w:rsidR="007B564F" w:rsidRPr="00385782" w:rsidRDefault="00F123F3" w:rsidP="0038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BAD4" w14:textId="77777777" w:rsidR="007B564F" w:rsidRDefault="00F123F3" w:rsidP="00892496">
    <w:pPr>
      <w:pStyle w:val="Footer"/>
      <w:jc w:val="right"/>
    </w:pPr>
    <w:r w:rsidRPr="00B966CE">
      <w:t xml:space="preserve"> </w:t>
    </w:r>
    <w:r>
      <w:t xml:space="preserve">V </w:t>
    </w:r>
    <w:proofErr w:type="gramStart"/>
    <w:r>
      <w:t>1</w:t>
    </w:r>
    <w:r>
      <w:t xml:space="preserve">  </w:t>
    </w:r>
    <w:r>
      <w:t>10</w:t>
    </w:r>
    <w:proofErr w:type="gramEnd"/>
    <w:r>
      <w:t xml:space="preserve"> </w:t>
    </w:r>
    <w:r>
      <w:t>March</w:t>
    </w:r>
    <w:r>
      <w:t xml:space="preserve"> 2015</w:t>
    </w:r>
  </w:p>
  <w:p w14:paraId="535640F7" w14:textId="77777777" w:rsidR="007B564F" w:rsidRPr="00982AE7" w:rsidRDefault="00F123F3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F051" w14:textId="77777777" w:rsidR="00F123F3" w:rsidRDefault="00F123F3" w:rsidP="001C6659">
      <w:r>
        <w:separator/>
      </w:r>
    </w:p>
  </w:footnote>
  <w:footnote w:type="continuationSeparator" w:id="0">
    <w:p w14:paraId="0817C40B" w14:textId="77777777" w:rsidR="00F123F3" w:rsidRDefault="00F123F3" w:rsidP="001C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EFE5" w14:textId="77777777" w:rsidR="007B564F" w:rsidRDefault="00F123F3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720F" w14:textId="77777777" w:rsidR="007B564F" w:rsidRDefault="00F123F3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</w:t>
    </w: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B1D38" w14:textId="77777777" w:rsidR="007B564F" w:rsidRPr="001F1457" w:rsidRDefault="00F123F3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6C5A"/>
    <w:rsid w:val="001C6659"/>
    <w:rsid w:val="001F1FD1"/>
    <w:rsid w:val="00876C5A"/>
    <w:rsid w:val="00F1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1BAA"/>
  <w15:chartTrackingRefBased/>
  <w15:docId w15:val="{8BF198F6-E85C-403D-9C25-DC76E5BD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6C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76C5A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876C5A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6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C5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C5A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76C5A"/>
    <w:rPr>
      <w:rFonts w:ascii="Arial" w:eastAsia="Arial Unicode MS" w:hAnsi="Arial" w:cs="Arial"/>
      <w:sz w:val="1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876C5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/>
      <w:szCs w:val="26"/>
      <w:bdr w:val="none" w:sz="0" w:space="0" w:color="auto"/>
      <w:lang w:val="en-GB" w:eastAsia="en-GB"/>
    </w:rPr>
  </w:style>
  <w:style w:type="character" w:styleId="FootnoteReference">
    <w:name w:val="footnote reference"/>
    <w:uiPriority w:val="99"/>
    <w:unhideWhenUsed/>
    <w:rsid w:val="00876C5A"/>
    <w:rPr>
      <w:vertAlign w:val="superscript"/>
    </w:rPr>
  </w:style>
  <w:style w:type="paragraph" w:customStyle="1" w:styleId="TickBox">
    <w:name w:val="Tick Box"/>
    <w:basedOn w:val="BodyText"/>
    <w:qFormat/>
    <w:rsid w:val="00876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/>
      <w:sz w:val="32"/>
      <w:szCs w:val="26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Company>NHS Leeds CCG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HAWKES, Camilla (ST MARTINS PRACTICE)</dc:creator>
  <cp:keywords/>
  <dc:description/>
  <cp:lastModifiedBy>HAWKES, Camilla (ST MARTINS PRACTICE)</cp:lastModifiedBy>
  <cp:revision>2</cp:revision>
  <dcterms:created xsi:type="dcterms:W3CDTF">2021-07-15T14:36:00Z</dcterms:created>
  <dcterms:modified xsi:type="dcterms:W3CDTF">2021-07-15T14:37:00Z</dcterms:modified>
</cp:coreProperties>
</file>